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BEAF8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3322155E" w14:textId="4DAB2D90" w:rsidR="001F39B2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B970E9">
        <w:rPr>
          <w:rFonts w:ascii="Verdana" w:hAnsi="Verdana" w:cstheme="minorHAnsi"/>
          <w:b/>
          <w:sz w:val="28"/>
          <w:szCs w:val="28"/>
          <w:u w:val="single"/>
        </w:rPr>
        <w:t>na</w:t>
      </w:r>
    </w:p>
    <w:p w14:paraId="3D9A98DB" w14:textId="77777777" w:rsidR="00D3474C" w:rsidRDefault="00D3474C" w:rsidP="00D3474C">
      <w:pPr>
        <w:pStyle w:val="acnormal"/>
        <w:ind w:left="1985" w:hanging="1985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sz w:val="22"/>
        </w:rPr>
        <w:t>Veřejná zakázka</w:t>
      </w:r>
      <w:r w:rsidRPr="00050E0C">
        <w:rPr>
          <w:rFonts w:ascii="Verdana" w:hAnsi="Verdana" w:cstheme="minorHAnsi"/>
          <w:sz w:val="22"/>
        </w:rPr>
        <w:t>:</w:t>
      </w:r>
      <w:r w:rsidRPr="00050E0C">
        <w:rPr>
          <w:rFonts w:ascii="Verdana" w:hAnsi="Verdana" w:cstheme="minorHAnsi"/>
          <w:b/>
          <w:sz w:val="22"/>
        </w:rPr>
        <w:t xml:space="preserve"> </w:t>
      </w:r>
      <w:r w:rsidR="003D21A9" w:rsidRPr="003D21A9">
        <w:rPr>
          <w:rFonts w:ascii="Verdana" w:hAnsi="Verdana"/>
          <w:sz w:val="22"/>
        </w:rPr>
        <w:t>„</w:t>
      </w:r>
      <w:r w:rsidR="003D21A9" w:rsidRPr="003D21A9">
        <w:rPr>
          <w:rStyle w:val="FontStyle37"/>
          <w:rFonts w:ascii="Verdana" w:hAnsi="Verdana"/>
          <w:sz w:val="22"/>
          <w:szCs w:val="22"/>
        </w:rPr>
        <w:t>Zajištění nákladní autodopravy pro oblast Plzeň 2020/2021</w:t>
      </w:r>
      <w:r w:rsidR="003D21A9" w:rsidRPr="003D21A9">
        <w:rPr>
          <w:rFonts w:ascii="Verdana" w:hAnsi="Verdana"/>
          <w:sz w:val="22"/>
        </w:rPr>
        <w:t>“</w:t>
      </w:r>
    </w:p>
    <w:p w14:paraId="6EE6DE00" w14:textId="77777777" w:rsidR="00D3474C" w:rsidRPr="00050E0C" w:rsidRDefault="00D3474C" w:rsidP="00D3474C">
      <w:pPr>
        <w:pStyle w:val="acnormal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Vedené pod číslem objednatele:</w:t>
      </w:r>
      <w:r w:rsidRPr="00050E0C">
        <w:rPr>
          <w:rFonts w:ascii="Verdana" w:hAnsi="Verdana" w:cstheme="minorHAnsi"/>
          <w:b/>
          <w:sz w:val="22"/>
        </w:rPr>
        <w:t xml:space="preserve"> 65420</w:t>
      </w:r>
      <w:r w:rsidR="003D21A9">
        <w:rPr>
          <w:rFonts w:ascii="Verdana" w:hAnsi="Verdana" w:cstheme="minorHAnsi"/>
          <w:b/>
          <w:sz w:val="22"/>
        </w:rPr>
        <w:t>004</w:t>
      </w:r>
    </w:p>
    <w:p w14:paraId="29DF9B0A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24B9DFC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3474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9F88DBC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3F624030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37454894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7FE391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EE22E8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620E4C2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66F4EB53" w14:textId="77777777" w:rsidR="005564BB" w:rsidRPr="005564BB" w:rsidRDefault="005564BB" w:rsidP="005564BB">
      <w:pPr>
        <w:pStyle w:val="acnormal"/>
        <w:tabs>
          <w:tab w:val="left" w:pos="1985"/>
        </w:tabs>
        <w:rPr>
          <w:rFonts w:ascii="Verdana" w:hAnsi="Verdana" w:cstheme="minorHAnsi"/>
          <w:sz w:val="18"/>
          <w:szCs w:val="18"/>
        </w:rPr>
      </w:pPr>
      <w:r w:rsidRPr="005564BB">
        <w:rPr>
          <w:rFonts w:ascii="Verdana" w:hAnsi="Verdana" w:cstheme="minorHAnsi"/>
          <w:sz w:val="18"/>
          <w:szCs w:val="18"/>
        </w:rPr>
        <w:t>Bankovní spojení:</w:t>
      </w:r>
      <w:r w:rsidRPr="005564BB">
        <w:rPr>
          <w:rFonts w:ascii="Verdana" w:hAnsi="Verdana" w:cstheme="minorHAnsi"/>
          <w:sz w:val="18"/>
          <w:szCs w:val="18"/>
        </w:rPr>
        <w:tab/>
      </w:r>
      <w:r w:rsidRPr="005564B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5CF4AAF0" w14:textId="77777777" w:rsidR="005564BB" w:rsidRPr="008B5521" w:rsidRDefault="005564BB" w:rsidP="005564BB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5564BB">
        <w:rPr>
          <w:rFonts w:ascii="Verdana" w:hAnsi="Verdana" w:cstheme="minorHAnsi"/>
          <w:sz w:val="18"/>
          <w:szCs w:val="18"/>
        </w:rPr>
        <w:t xml:space="preserve">Číslo účtu: </w:t>
      </w:r>
      <w:r w:rsidRPr="005564BB">
        <w:rPr>
          <w:rFonts w:ascii="Verdana" w:hAnsi="Verdana" w:cstheme="minorHAnsi"/>
          <w:sz w:val="18"/>
          <w:szCs w:val="18"/>
        </w:rPr>
        <w:tab/>
      </w:r>
      <w:r w:rsidRPr="005564BB">
        <w:rPr>
          <w:rFonts w:ascii="Verdana" w:hAnsi="Verdana" w:cstheme="minorHAnsi"/>
          <w:sz w:val="18"/>
          <w:szCs w:val="18"/>
        </w:rPr>
        <w:tab/>
        <w:t>14606011/0710</w:t>
      </w:r>
    </w:p>
    <w:p w14:paraId="314EA696" w14:textId="77777777" w:rsidR="005564BB" w:rsidRPr="002507FA" w:rsidRDefault="005564B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3159837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2151DD5" w14:textId="77777777" w:rsidR="000878CB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D3474C" w:rsidRPr="00753F1B">
        <w:rPr>
          <w:rFonts w:ascii="Verdana" w:hAnsi="Verdana" w:cstheme="minorHAnsi"/>
          <w:sz w:val="18"/>
          <w:szCs w:val="18"/>
        </w:rPr>
        <w:t>I</w:t>
      </w:r>
      <w:r w:rsidR="00D3474C">
        <w:rPr>
          <w:rFonts w:ascii="Verdana" w:hAnsi="Verdana" w:cstheme="minorHAnsi"/>
          <w:sz w:val="18"/>
          <w:szCs w:val="18"/>
        </w:rPr>
        <w:t>ng. Radkem Makovcem, ředitelem O</w:t>
      </w:r>
      <w:r w:rsidR="00D3474C" w:rsidRPr="00753F1B">
        <w:rPr>
          <w:rFonts w:ascii="Verdana" w:hAnsi="Verdana" w:cstheme="minorHAnsi"/>
          <w:sz w:val="18"/>
          <w:szCs w:val="18"/>
        </w:rPr>
        <w:t>blastního ředitelství</w:t>
      </w:r>
    </w:p>
    <w:p w14:paraId="0F2657AA" w14:textId="77777777" w:rsidR="00D3474C" w:rsidRPr="002507FA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4CFDBBB8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D176D11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753F1B">
        <w:rPr>
          <w:rFonts w:ascii="Verdana" w:hAnsi="Verdana" w:cstheme="minorHAnsi"/>
          <w:sz w:val="18"/>
          <w:szCs w:val="18"/>
        </w:rPr>
        <w:t>, státní organizace</w:t>
      </w:r>
    </w:p>
    <w:p w14:paraId="46BFFC3E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Oblastní ředitelství Plzeň</w:t>
      </w:r>
    </w:p>
    <w:p w14:paraId="4E3CB2E9" w14:textId="77777777" w:rsidR="00D3474C" w:rsidRPr="00753F1B" w:rsidRDefault="00D3474C" w:rsidP="00D3474C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Sušická 1168/23, PLZEŇ 326 00</w:t>
      </w:r>
    </w:p>
    <w:p w14:paraId="09A86D10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D6CBF2E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FEEFC4F" w14:textId="77777777" w:rsidR="00D3474C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ePodatelnaORPLZ@szdc.cz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E52502B" w14:textId="77777777" w:rsidR="00D3474C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6DA69FE" w14:textId="77777777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34213673" w14:textId="77777777" w:rsidR="00D3474C" w:rsidRPr="002507FA" w:rsidRDefault="00D3474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932B94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9FBFC3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4308A9C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E65BCD7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00A488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58CC39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437AD28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6FA875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3426C3BD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E2FE6C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EB628B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D446040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532D4F71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0C4D73E0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2631957" w14:textId="50BA0B8B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920DBB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920DBB">
        <w:rPr>
          <w:rFonts w:ascii="Verdana" w:hAnsi="Verdana" w:cstheme="minorHAnsi"/>
          <w:sz w:val="18"/>
          <w:szCs w:val="18"/>
        </w:rPr>
        <w:t xml:space="preserve">podlimitní </w:t>
      </w:r>
      <w:r w:rsidRPr="00920DB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20DBB">
        <w:rPr>
          <w:rFonts w:ascii="Verdana" w:hAnsi="Verdana" w:cstheme="minorHAnsi"/>
          <w:sz w:val="18"/>
          <w:szCs w:val="18"/>
        </w:rPr>
        <w:t>ce</w:t>
      </w:r>
      <w:r w:rsidR="00D45DCA" w:rsidRPr="00920DBB">
        <w:rPr>
          <w:rFonts w:ascii="Verdana" w:hAnsi="Verdana" w:cstheme="minorHAnsi"/>
          <w:sz w:val="18"/>
          <w:szCs w:val="18"/>
        </w:rPr>
        <w:t xml:space="preserve"> </w:t>
      </w:r>
      <w:r w:rsidRPr="00920DBB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> názvem</w:t>
      </w:r>
      <w:r w:rsidRPr="00582794">
        <w:rPr>
          <w:rFonts w:ascii="Verdana" w:hAnsi="Verdana" w:cstheme="minorHAnsi"/>
          <w:sz w:val="18"/>
          <w:szCs w:val="18"/>
        </w:rPr>
        <w:t xml:space="preserve"> </w:t>
      </w:r>
      <w:r w:rsidR="00582794" w:rsidRPr="00582794">
        <w:rPr>
          <w:rFonts w:ascii="Verdana" w:hAnsi="Verdana" w:cstheme="minorHAnsi"/>
          <w:b/>
          <w:bCs/>
          <w:sz w:val="18"/>
          <w:szCs w:val="18"/>
        </w:rPr>
        <w:t>Zajištění nákladní autodopravy pro oblast Plzeň 2020/2021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582794">
        <w:rPr>
          <w:rFonts w:ascii="Verdana" w:hAnsi="Verdana" w:cstheme="minorHAnsi"/>
          <w:sz w:val="18"/>
          <w:szCs w:val="18"/>
        </w:rPr>
        <w:t>číslo VZ 65420004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CFE49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0881415C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61B52B6E" w14:textId="275A6C3D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582794">
        <w:rPr>
          <w:rFonts w:ascii="Verdana" w:hAnsi="Verdana" w:cstheme="minorHAnsi"/>
          <w:sz w:val="18"/>
          <w:szCs w:val="18"/>
        </w:rPr>
        <w:t xml:space="preserve"> v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</w:t>
      </w:r>
      <w:r w:rsidR="00582794">
        <w:rPr>
          <w:rFonts w:ascii="Verdana" w:hAnsi="Verdana" w:cstheme="minorHAnsi"/>
          <w:sz w:val="18"/>
          <w:szCs w:val="18"/>
        </w:rPr>
        <w:t>ze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E4FFFF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5E1B7AE0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5F45BC9D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161B9B1" w14:textId="705FD92F" w:rsidR="004A0D5B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920DBB" w:rsidRPr="00920DBB">
          <w:rPr>
            <w:rStyle w:val="Hypertextovodkaz"/>
            <w:rFonts w:ascii="Verdana" w:hAnsi="Verdana"/>
            <w:color w:val="auto"/>
            <w:sz w:val="18"/>
            <w:szCs w:val="18"/>
            <w:u w:val="none"/>
          </w:rPr>
          <w:t>StrnadJ@szdc.cz</w:t>
        </w:r>
      </w:hyperlink>
    </w:p>
    <w:p w14:paraId="45A06803" w14:textId="04363C75" w:rsidR="00920DBB" w:rsidRPr="002507FA" w:rsidRDefault="00920DB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ZdenekJ@szdc.cz</w:t>
      </w:r>
    </w:p>
    <w:p w14:paraId="6D1D68EE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C4F640E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CBE2E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7106DAD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6C4C316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420F4488" w14:textId="61AB3445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582794">
        <w:rPr>
          <w:rFonts w:ascii="Verdana" w:hAnsi="Verdana" w:cstheme="minorHAnsi"/>
          <w:sz w:val="18"/>
          <w:szCs w:val="18"/>
        </w:rPr>
        <w:t xml:space="preserve"> služby</w:t>
      </w:r>
    </w:p>
    <w:p w14:paraId="5EC4FDA1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4642FCBA" w14:textId="070D4CDE" w:rsidR="0038779C" w:rsidRPr="00920DBB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20DB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20DBB">
        <w:rPr>
          <w:rFonts w:ascii="Verdana" w:hAnsi="Verdana" w:cstheme="minorHAnsi"/>
          <w:sz w:val="18"/>
          <w:szCs w:val="18"/>
        </w:rPr>
        <w:t xml:space="preserve">3 </w:t>
      </w:r>
      <w:r w:rsidR="00E413C5" w:rsidRPr="00920DB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20DB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20DBB">
        <w:rPr>
          <w:rFonts w:ascii="Verdana" w:hAnsi="Verdana" w:cstheme="minorHAnsi"/>
          <w:sz w:val="18"/>
          <w:szCs w:val="18"/>
        </w:rPr>
        <w:t>dohody</w:t>
      </w:r>
      <w:r w:rsidRPr="00920DBB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20DBB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20DBB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20DBB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920DBB">
        <w:rPr>
          <w:rFonts w:ascii="Verdana" w:hAnsi="Verdana" w:cstheme="minorHAnsi"/>
          <w:sz w:val="18"/>
          <w:szCs w:val="18"/>
        </w:rPr>
        <w:t xml:space="preserve">3 </w:t>
      </w:r>
      <w:r w:rsidR="00E413C5" w:rsidRPr="00920DB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20DBB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20DBB">
        <w:rPr>
          <w:rFonts w:ascii="Verdana" w:hAnsi="Verdana" w:cstheme="minorHAnsi"/>
          <w:sz w:val="18"/>
          <w:szCs w:val="18"/>
        </w:rPr>
        <w:t xml:space="preserve">dohody cenu za zhotovení </w:t>
      </w:r>
      <w:r w:rsidR="00582794" w:rsidRPr="00920DBB">
        <w:rPr>
          <w:rFonts w:ascii="Verdana" w:hAnsi="Verdana" w:cstheme="minorHAnsi"/>
          <w:sz w:val="18"/>
          <w:szCs w:val="18"/>
        </w:rPr>
        <w:t>služby</w:t>
      </w:r>
      <w:r w:rsidR="00AD2EC8" w:rsidRPr="00920DBB">
        <w:rPr>
          <w:rFonts w:ascii="Verdana" w:hAnsi="Verdana" w:cstheme="minorHAnsi"/>
          <w:sz w:val="18"/>
          <w:szCs w:val="18"/>
        </w:rPr>
        <w:t xml:space="preserve"> </w:t>
      </w:r>
      <w:r w:rsidR="00E413C5" w:rsidRPr="00920DBB">
        <w:rPr>
          <w:rFonts w:ascii="Verdana" w:hAnsi="Verdana" w:cstheme="minorHAnsi"/>
          <w:sz w:val="18"/>
          <w:szCs w:val="18"/>
        </w:rPr>
        <w:t xml:space="preserve">předem v </w:t>
      </w:r>
      <w:r w:rsidRPr="00920DBB">
        <w:rPr>
          <w:rFonts w:ascii="Verdana" w:hAnsi="Verdana" w:cstheme="minorHAnsi"/>
          <w:sz w:val="18"/>
          <w:szCs w:val="18"/>
        </w:rPr>
        <w:t>objednávce přesně stanovit,</w:t>
      </w:r>
    </w:p>
    <w:p w14:paraId="12E6535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91846C3" w14:textId="383D42C3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</w:p>
    <w:p w14:paraId="235F80FB" w14:textId="4907AD1C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</w:p>
    <w:p w14:paraId="682DEFC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555BC3A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522E9B8" w14:textId="77777777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3B7">
        <w:rPr>
          <w:rFonts w:ascii="Verdana" w:hAnsi="Verdana" w:cstheme="minorHAnsi"/>
          <w:sz w:val="18"/>
          <w:szCs w:val="18"/>
        </w:rPr>
        <w:t>2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76CF9DB" w14:textId="0A35EFDB" w:rsidR="00E413C5" w:rsidRPr="00B970E9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B970E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B970E9" w:rsidRPr="00B970E9">
        <w:rPr>
          <w:rFonts w:ascii="Verdana" w:hAnsi="Verdana" w:cstheme="minorHAnsi"/>
          <w:sz w:val="18"/>
          <w:szCs w:val="18"/>
        </w:rPr>
        <w:t>5</w:t>
      </w:r>
      <w:r w:rsidRPr="00B970E9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B970E9">
        <w:rPr>
          <w:rFonts w:ascii="Verdana" w:hAnsi="Verdana" w:cstheme="minorHAnsi"/>
          <w:sz w:val="18"/>
          <w:szCs w:val="18"/>
        </w:rPr>
        <w:t xml:space="preserve"> </w:t>
      </w:r>
    </w:p>
    <w:p w14:paraId="1ABA216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19F190B" w14:textId="63B4C2F4" w:rsidR="003276C2" w:rsidRPr="00920DBB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</w:t>
      </w:r>
      <w:r w:rsidR="00B970E9">
        <w:rPr>
          <w:rFonts w:ascii="Verdana" w:eastAsiaTheme="majorEastAsia" w:hAnsi="Verdana" w:cstheme="minorHAnsi"/>
          <w:bCs/>
          <w:sz w:val="18"/>
          <w:szCs w:val="18"/>
        </w:rPr>
        <w:t>do 31.</w:t>
      </w:r>
      <w:r w:rsidR="00920DBB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B970E9">
        <w:rPr>
          <w:rFonts w:ascii="Verdana" w:eastAsiaTheme="majorEastAsia" w:hAnsi="Verdana" w:cstheme="minorHAnsi"/>
          <w:bCs/>
          <w:sz w:val="18"/>
          <w:szCs w:val="18"/>
        </w:rPr>
        <w:t>3.</w:t>
      </w:r>
      <w:r w:rsidR="00920DBB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B970E9">
        <w:rPr>
          <w:rFonts w:ascii="Verdana" w:eastAsiaTheme="majorEastAsia" w:hAnsi="Verdana" w:cstheme="minorHAnsi"/>
          <w:bCs/>
          <w:sz w:val="18"/>
          <w:szCs w:val="18"/>
        </w:rPr>
        <w:t xml:space="preserve">2021. </w:t>
      </w:r>
      <w:r w:rsidR="00562B90" w:rsidRPr="00920DBB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920DBB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920DB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920DBB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B970E9" w:rsidRPr="00920DBB">
        <w:rPr>
          <w:rFonts w:ascii="Verdana" w:hAnsi="Verdana" w:cstheme="minorHAnsi"/>
          <w:sz w:val="18"/>
          <w:szCs w:val="18"/>
        </w:rPr>
        <w:t>10.800.000</w:t>
      </w:r>
      <w:r w:rsidR="007E084F" w:rsidRPr="00920DBB">
        <w:rPr>
          <w:rFonts w:ascii="Verdana" w:hAnsi="Verdana" w:cstheme="minorHAnsi"/>
          <w:sz w:val="18"/>
          <w:szCs w:val="18"/>
        </w:rPr>
        <w:t>,- Kč</w:t>
      </w:r>
      <w:r w:rsidR="007E084F" w:rsidRPr="00920DBB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920DBB">
        <w:rPr>
          <w:rFonts w:ascii="Verdana" w:hAnsi="Verdana" w:cstheme="minorHAnsi"/>
          <w:sz w:val="18"/>
          <w:szCs w:val="18"/>
        </w:rPr>
        <w:t>bez DPH</w:t>
      </w:r>
      <w:r w:rsidRPr="00920DB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6C11A060" w14:textId="77777777" w:rsidR="00235018" w:rsidRPr="00B970E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B970E9">
        <w:rPr>
          <w:rFonts w:ascii="Verdana" w:hAnsi="Verdana" w:cstheme="minorHAnsi"/>
          <w:sz w:val="18"/>
          <w:szCs w:val="18"/>
        </w:rPr>
        <w:t>Míst</w:t>
      </w:r>
      <w:r w:rsidR="0085363C" w:rsidRPr="00B970E9">
        <w:rPr>
          <w:rFonts w:ascii="Verdana" w:hAnsi="Verdana" w:cstheme="minorHAnsi"/>
          <w:sz w:val="18"/>
          <w:szCs w:val="18"/>
        </w:rPr>
        <w:t>o</w:t>
      </w:r>
      <w:r w:rsidRPr="00B970E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B970E9">
        <w:rPr>
          <w:rFonts w:ascii="Verdana" w:hAnsi="Verdana" w:cstheme="minorHAnsi"/>
          <w:sz w:val="18"/>
          <w:szCs w:val="18"/>
        </w:rPr>
        <w:t>dílčích smluv</w:t>
      </w:r>
      <w:r w:rsidRPr="00B970E9">
        <w:rPr>
          <w:rFonts w:ascii="Verdana" w:hAnsi="Verdana" w:cstheme="minorHAnsi"/>
          <w:sz w:val="18"/>
          <w:szCs w:val="18"/>
        </w:rPr>
        <w:t xml:space="preserve"> je </w:t>
      </w:r>
      <w:r w:rsidR="00EA41F0" w:rsidRPr="00B970E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B970E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B970E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B970E9">
        <w:rPr>
          <w:rFonts w:ascii="Verdana" w:hAnsi="Verdana" w:cstheme="minorHAnsi"/>
          <w:sz w:val="18"/>
          <w:szCs w:val="18"/>
        </w:rPr>
        <w:t>Z</w:t>
      </w:r>
      <w:r w:rsidR="006D2F28" w:rsidRPr="00B970E9">
        <w:rPr>
          <w:rFonts w:ascii="Verdana" w:hAnsi="Verdana" w:cstheme="minorHAnsi"/>
          <w:sz w:val="18"/>
          <w:szCs w:val="18"/>
        </w:rPr>
        <w:t>hotovitel</w:t>
      </w:r>
      <w:r w:rsidR="002C4982" w:rsidRPr="00B970E9">
        <w:rPr>
          <w:rFonts w:ascii="Verdana" w:hAnsi="Verdana" w:cstheme="minorHAnsi"/>
          <w:sz w:val="18"/>
          <w:szCs w:val="18"/>
        </w:rPr>
        <w:t>.</w:t>
      </w:r>
    </w:p>
    <w:p w14:paraId="7B427B95" w14:textId="77777777" w:rsidR="00DD2D34" w:rsidRPr="00920DBB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>a v </w:t>
      </w:r>
      <w:r w:rsidR="00DD2D34" w:rsidRPr="00920DBB">
        <w:rPr>
          <w:rFonts w:ascii="Verdana" w:hAnsi="Verdana" w:cstheme="minorHAnsi"/>
          <w:sz w:val="18"/>
          <w:szCs w:val="18"/>
        </w:rPr>
        <w:t xml:space="preserve">případě připomínek jej vrátit </w:t>
      </w:r>
      <w:r w:rsidR="00780CF7" w:rsidRPr="00920DBB">
        <w:rPr>
          <w:rFonts w:ascii="Verdana" w:hAnsi="Verdana" w:cstheme="minorHAnsi"/>
          <w:sz w:val="18"/>
          <w:szCs w:val="18"/>
        </w:rPr>
        <w:t>Z</w:t>
      </w:r>
      <w:r w:rsidRPr="00920DBB">
        <w:rPr>
          <w:rFonts w:ascii="Verdana" w:hAnsi="Verdana" w:cstheme="minorHAnsi"/>
          <w:sz w:val="18"/>
          <w:szCs w:val="18"/>
        </w:rPr>
        <w:t>hotovitel</w:t>
      </w:r>
      <w:r w:rsidR="001937F5" w:rsidRPr="00920DBB">
        <w:rPr>
          <w:rFonts w:ascii="Verdana" w:hAnsi="Verdana" w:cstheme="minorHAnsi"/>
          <w:sz w:val="18"/>
          <w:szCs w:val="18"/>
        </w:rPr>
        <w:t>i</w:t>
      </w:r>
      <w:r w:rsidR="00DD2D34" w:rsidRPr="00920DBB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920DBB">
        <w:rPr>
          <w:rFonts w:ascii="Verdana" w:hAnsi="Verdana" w:cstheme="minorHAnsi"/>
          <w:sz w:val="18"/>
          <w:szCs w:val="18"/>
        </w:rPr>
        <w:t xml:space="preserve"> </w:t>
      </w:r>
    </w:p>
    <w:p w14:paraId="408BF4F2" w14:textId="17302D8F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920DBB">
        <w:rPr>
          <w:rFonts w:ascii="Verdana" w:hAnsi="Verdana" w:cstheme="minorHAnsi"/>
          <w:sz w:val="18"/>
          <w:szCs w:val="18"/>
        </w:rPr>
        <w:t>Zhotovitel</w:t>
      </w:r>
      <w:r w:rsidR="006848CF" w:rsidRPr="00920DBB">
        <w:rPr>
          <w:rFonts w:ascii="Verdana" w:hAnsi="Verdana" w:cstheme="minorHAnsi"/>
          <w:sz w:val="18"/>
          <w:szCs w:val="18"/>
        </w:rPr>
        <w:t xml:space="preserve"> </w:t>
      </w:r>
      <w:r w:rsidR="00CC5257" w:rsidRPr="00920DBB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920DBB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920DBB">
        <w:rPr>
          <w:rFonts w:ascii="Verdana" w:hAnsi="Verdana" w:cstheme="minorHAnsi"/>
          <w:sz w:val="18"/>
          <w:szCs w:val="18"/>
        </w:rPr>
        <w:t>Objednatele</w:t>
      </w:r>
      <w:r w:rsidR="00780CF7" w:rsidRPr="00920DBB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920DBB">
        <w:rPr>
          <w:rFonts w:ascii="Verdana" w:hAnsi="Verdana" w:cstheme="minorHAnsi"/>
          <w:sz w:val="18"/>
          <w:szCs w:val="18"/>
        </w:rPr>
        <w:t> dílčí smlouvě</w:t>
      </w:r>
      <w:r w:rsidR="00780CF7" w:rsidRPr="00920DBB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920DBB">
        <w:rPr>
          <w:rFonts w:ascii="Verdana" w:hAnsi="Verdana" w:cstheme="minorHAnsi"/>
          <w:sz w:val="18"/>
          <w:szCs w:val="18"/>
        </w:rPr>
        <w:t>a</w:t>
      </w:r>
      <w:r w:rsidR="00780CF7" w:rsidRPr="00920DBB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920DBB">
        <w:rPr>
          <w:rFonts w:ascii="Verdana" w:hAnsi="Verdana" w:cstheme="minorHAnsi"/>
          <w:sz w:val="18"/>
          <w:szCs w:val="18"/>
        </w:rPr>
        <w:t xml:space="preserve"> </w:t>
      </w:r>
      <w:r w:rsidR="00780CF7" w:rsidRPr="00920DBB">
        <w:rPr>
          <w:rFonts w:ascii="Verdana" w:hAnsi="Verdana" w:cstheme="minorHAnsi"/>
          <w:sz w:val="18"/>
          <w:szCs w:val="18"/>
        </w:rPr>
        <w:t>předmětu Díla</w:t>
      </w:r>
      <w:r w:rsidR="00CB6B7E" w:rsidRPr="00920DBB">
        <w:rPr>
          <w:rFonts w:ascii="Verdana" w:hAnsi="Verdana" w:cstheme="minorHAnsi"/>
          <w:sz w:val="18"/>
          <w:szCs w:val="18"/>
        </w:rPr>
        <w:t xml:space="preserve"> </w:t>
      </w:r>
      <w:r w:rsidR="00780CF7" w:rsidRPr="00920DBB">
        <w:rPr>
          <w:rFonts w:ascii="Verdana" w:hAnsi="Verdana" w:cstheme="minorHAnsi"/>
          <w:sz w:val="18"/>
          <w:szCs w:val="18"/>
        </w:rPr>
        <w:t xml:space="preserve">(v pracovní dny v čase </w:t>
      </w:r>
      <w:r w:rsidR="00920DBB" w:rsidRPr="00920DBB">
        <w:rPr>
          <w:rFonts w:ascii="Verdana" w:hAnsi="Verdana" w:cstheme="minorHAnsi"/>
          <w:sz w:val="18"/>
          <w:szCs w:val="18"/>
        </w:rPr>
        <w:t>8:30 – 14:30</w:t>
      </w:r>
      <w:r w:rsidR="00780CF7" w:rsidRPr="00920DBB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920DBB">
        <w:rPr>
          <w:rFonts w:ascii="Verdana" w:hAnsi="Verdana" w:cstheme="minorHAnsi"/>
          <w:sz w:val="18"/>
          <w:szCs w:val="18"/>
        </w:rPr>
        <w:t>Převzetí plnění</w:t>
      </w:r>
      <w:r w:rsidR="0040600D" w:rsidRPr="00920DBB">
        <w:rPr>
          <w:rFonts w:ascii="Verdana" w:hAnsi="Verdana" w:cstheme="minorHAnsi"/>
          <w:sz w:val="18"/>
          <w:szCs w:val="18"/>
        </w:rPr>
        <w:t xml:space="preserve"> </w:t>
      </w:r>
      <w:r w:rsidR="00CC5257" w:rsidRPr="00920DBB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920DBB">
        <w:rPr>
          <w:rFonts w:ascii="Verdana" w:hAnsi="Verdana" w:cstheme="minorHAnsi"/>
          <w:sz w:val="18"/>
          <w:szCs w:val="18"/>
        </w:rPr>
        <w:t>Obj</w:t>
      </w:r>
      <w:r w:rsidR="00D97787" w:rsidRPr="00920DBB">
        <w:rPr>
          <w:rFonts w:ascii="Verdana" w:hAnsi="Verdana" w:cstheme="minorHAnsi"/>
          <w:sz w:val="18"/>
          <w:szCs w:val="18"/>
        </w:rPr>
        <w:t>ednatel</w:t>
      </w:r>
      <w:r w:rsidR="00B37744" w:rsidRPr="00920DBB">
        <w:rPr>
          <w:rFonts w:ascii="Verdana" w:hAnsi="Verdana" w:cstheme="minorHAnsi"/>
          <w:sz w:val="18"/>
          <w:szCs w:val="18"/>
        </w:rPr>
        <w:t xml:space="preserve"> </w:t>
      </w:r>
      <w:r w:rsidR="00780CF7" w:rsidRPr="00920DBB">
        <w:rPr>
          <w:rFonts w:ascii="Verdana" w:hAnsi="Verdana" w:cstheme="minorHAnsi"/>
          <w:sz w:val="18"/>
          <w:szCs w:val="18"/>
        </w:rPr>
        <w:t>v Předávacím protokolu</w:t>
      </w:r>
      <w:r w:rsidR="00CC5257" w:rsidRPr="00920DBB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440BE75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2D7607A" w14:textId="77777777" w:rsidR="00DC4AD5" w:rsidRPr="00920DBB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20DBB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920DBB">
        <w:rPr>
          <w:rFonts w:ascii="Verdana" w:hAnsi="Verdana" w:cstheme="minorHAnsi"/>
          <w:sz w:val="18"/>
          <w:szCs w:val="18"/>
        </w:rPr>
        <w:t xml:space="preserve">3 </w:t>
      </w:r>
      <w:r w:rsidRPr="00920DB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20DBB">
        <w:rPr>
          <w:rFonts w:ascii="Verdana" w:hAnsi="Verdana" w:cstheme="minorHAnsi"/>
          <w:sz w:val="18"/>
          <w:szCs w:val="18"/>
        </w:rPr>
        <w:t xml:space="preserve">Rámcové </w:t>
      </w:r>
      <w:r w:rsidRPr="00920DBB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920DBB">
        <w:rPr>
          <w:rFonts w:ascii="Verdana" w:hAnsi="Verdana" w:cstheme="minorHAnsi"/>
          <w:sz w:val="18"/>
          <w:szCs w:val="18"/>
        </w:rPr>
        <w:t xml:space="preserve">3 </w:t>
      </w:r>
      <w:r w:rsidRPr="00920DBB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20DBB">
        <w:rPr>
          <w:rFonts w:ascii="Verdana" w:hAnsi="Verdana" w:cstheme="minorHAnsi"/>
          <w:sz w:val="18"/>
          <w:szCs w:val="18"/>
        </w:rPr>
        <w:t xml:space="preserve">Rámcové </w:t>
      </w:r>
      <w:r w:rsidRPr="00920DBB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20DBB">
        <w:rPr>
          <w:rFonts w:ascii="Verdana" w:hAnsi="Verdana" w:cstheme="minorHAnsi"/>
          <w:sz w:val="18"/>
          <w:szCs w:val="18"/>
        </w:rPr>
        <w:t>Předávacího protokolu</w:t>
      </w:r>
      <w:r w:rsidRPr="00920DBB">
        <w:rPr>
          <w:rFonts w:ascii="Verdana" w:hAnsi="Verdana" w:cstheme="minorHAnsi"/>
          <w:sz w:val="18"/>
          <w:szCs w:val="18"/>
        </w:rPr>
        <w:t>.</w:t>
      </w:r>
      <w:r w:rsidR="00276548" w:rsidRPr="00920DBB">
        <w:rPr>
          <w:rFonts w:ascii="Verdana" w:hAnsi="Verdana" w:cstheme="minorHAnsi"/>
          <w:sz w:val="18"/>
          <w:szCs w:val="18"/>
        </w:rPr>
        <w:t xml:space="preserve"> </w:t>
      </w:r>
    </w:p>
    <w:p w14:paraId="2B9CF739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="001B2761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3FC50373" w14:textId="77777777" w:rsidR="00276548" w:rsidRPr="00B970E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970E9">
        <w:rPr>
          <w:rFonts w:ascii="Verdana" w:hAnsi="Verdana" w:cstheme="minorHAnsi"/>
          <w:sz w:val="18"/>
          <w:szCs w:val="18"/>
        </w:rPr>
        <w:t>Jednotkové ceny za plnění jsou sjednány smluvními stranami v</w:t>
      </w:r>
      <w:r w:rsidR="00276548" w:rsidRPr="00B970E9">
        <w:rPr>
          <w:rFonts w:ascii="Verdana" w:hAnsi="Verdana" w:cstheme="minorHAnsi"/>
          <w:sz w:val="18"/>
          <w:szCs w:val="18"/>
        </w:rPr>
        <w:t xml:space="preserve"> přílo</w:t>
      </w:r>
      <w:r w:rsidRPr="00B970E9">
        <w:rPr>
          <w:rFonts w:ascii="Verdana" w:hAnsi="Verdana" w:cstheme="minorHAnsi"/>
          <w:sz w:val="18"/>
          <w:szCs w:val="18"/>
        </w:rPr>
        <w:t>ze</w:t>
      </w:r>
      <w:r w:rsidR="00276548" w:rsidRPr="00B970E9">
        <w:rPr>
          <w:rFonts w:ascii="Verdana" w:hAnsi="Verdana" w:cstheme="minorHAnsi"/>
          <w:sz w:val="18"/>
          <w:szCs w:val="18"/>
        </w:rPr>
        <w:t xml:space="preserve"> č</w:t>
      </w:r>
      <w:r w:rsidR="00F17B92" w:rsidRPr="00B970E9">
        <w:rPr>
          <w:rFonts w:ascii="Verdana" w:hAnsi="Verdana" w:cstheme="minorHAnsi"/>
          <w:sz w:val="18"/>
          <w:szCs w:val="18"/>
        </w:rPr>
        <w:t xml:space="preserve">. 3 </w:t>
      </w:r>
      <w:r w:rsidR="00276548" w:rsidRPr="00B970E9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970E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970E9">
        <w:rPr>
          <w:rFonts w:ascii="Verdana" w:hAnsi="Verdana" w:cstheme="minorHAnsi"/>
          <w:sz w:val="18"/>
          <w:szCs w:val="18"/>
        </w:rPr>
        <w:t>dohody.</w:t>
      </w:r>
    </w:p>
    <w:p w14:paraId="04222008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B970E9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2C3390CC" w14:textId="77777777" w:rsidR="008B4D9D" w:rsidRPr="00B970E9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970E9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5146BD4C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1D8E8A0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960F7B4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80B62FF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7E1A9BA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52555C3" w14:textId="2693380E" w:rsidR="00CD0FED" w:rsidRPr="00B970E9" w:rsidRDefault="00CD0FED" w:rsidP="00B970E9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457BDF6" w14:textId="212FAE9A" w:rsidR="00CD0FED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</w:t>
      </w:r>
      <w:r w:rsidRPr="00B970E9">
        <w:rPr>
          <w:rFonts w:ascii="Verdana" w:hAnsi="Verdana" w:cstheme="minorHAnsi"/>
          <w:sz w:val="18"/>
          <w:szCs w:val="18"/>
        </w:rPr>
        <w:t xml:space="preserve">činnosti třetím osobám minimální výší pojistného minimálně </w:t>
      </w:r>
      <w:r w:rsidR="00B970E9" w:rsidRPr="00B970E9">
        <w:rPr>
          <w:rFonts w:ascii="Verdana" w:hAnsi="Verdana" w:cstheme="minorHAnsi"/>
          <w:sz w:val="18"/>
          <w:szCs w:val="18"/>
        </w:rPr>
        <w:t>10</w:t>
      </w:r>
      <w:r w:rsidRPr="00B970E9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B970E9" w:rsidRPr="00B970E9">
        <w:rPr>
          <w:rFonts w:ascii="Verdana" w:hAnsi="Verdana" w:cstheme="minorHAnsi"/>
          <w:sz w:val="18"/>
          <w:szCs w:val="18"/>
        </w:rPr>
        <w:t>10</w:t>
      </w:r>
      <w:r w:rsidRPr="00B970E9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3D4A16D2" w14:textId="77777777" w:rsidR="00920DBB" w:rsidRPr="00B970E9" w:rsidRDefault="00920DBB" w:rsidP="00920DBB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351F289C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0765C2E4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65F24C9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B720E2F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0196F12D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AF057F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3728AD1" w14:textId="11C92274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B6C18" w14:textId="77777777" w:rsidR="00920DBB" w:rsidRPr="002507FA" w:rsidRDefault="00920DBB" w:rsidP="00920DBB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6C44434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11D72BE2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06BB2C16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5596F732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1B9623A4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69E20253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E800963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B73293" w:rsidRPr="00B73293">
        <w:rPr>
          <w:rFonts w:ascii="Verdana" w:hAnsi="Verdana" w:cstheme="minorHAnsi"/>
          <w:sz w:val="18"/>
          <w:szCs w:val="18"/>
          <w:highlight w:val="yellow"/>
        </w:rPr>
        <w:t>xxx</w:t>
      </w:r>
      <w:r w:rsidR="00B73293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B73293">
        <w:rPr>
          <w:rFonts w:ascii="Verdana" w:hAnsi="Verdana" w:cstheme="minorHAnsi"/>
          <w:sz w:val="18"/>
          <w:szCs w:val="18"/>
        </w:rPr>
        <w:t xml:space="preserve">jeden </w:t>
      </w:r>
      <w:r w:rsidRPr="002507FA">
        <w:rPr>
          <w:rFonts w:ascii="Verdana" w:hAnsi="Verdana" w:cstheme="minorHAnsi"/>
          <w:sz w:val="18"/>
          <w:szCs w:val="18"/>
        </w:rPr>
        <w:t xml:space="preserve">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B73293">
        <w:rPr>
          <w:rFonts w:ascii="Verdana" w:hAnsi="Verdana" w:cstheme="minorHAnsi"/>
          <w:sz w:val="18"/>
          <w:szCs w:val="18"/>
        </w:rPr>
        <w:t xml:space="preserve"> obdrží </w:t>
      </w:r>
      <w:r w:rsidR="00B73293" w:rsidRPr="00B73293">
        <w:rPr>
          <w:rFonts w:ascii="Verdana" w:hAnsi="Verdana" w:cstheme="minorHAnsi"/>
          <w:sz w:val="18"/>
          <w:szCs w:val="18"/>
          <w:highlight w:val="yellow"/>
        </w:rPr>
        <w:t>xxx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30F4EFA3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3F99FD6E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19C4E2A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346F55A2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E35006B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25DD72C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51485B5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1F5A389D" w14:textId="1B64DF1F" w:rsidR="0045754A" w:rsidRPr="00582794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8279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582794">
        <w:rPr>
          <w:rFonts w:ascii="Verdana" w:hAnsi="Verdana" w:cstheme="minorHAnsi"/>
          <w:sz w:val="18"/>
          <w:szCs w:val="18"/>
        </w:rPr>
        <w:t>2</w:t>
      </w:r>
      <w:r w:rsidR="0045754A" w:rsidRPr="00582794">
        <w:rPr>
          <w:rFonts w:ascii="Verdana" w:hAnsi="Verdana" w:cstheme="minorHAnsi"/>
          <w:sz w:val="18"/>
          <w:szCs w:val="18"/>
        </w:rPr>
        <w:t xml:space="preserve"> – </w:t>
      </w:r>
      <w:r w:rsidR="00920DBB">
        <w:rPr>
          <w:rFonts w:ascii="Verdana" w:hAnsi="Verdana" w:cstheme="minorHAnsi"/>
          <w:sz w:val="18"/>
          <w:szCs w:val="18"/>
        </w:rPr>
        <w:t>Technická zpráva</w:t>
      </w:r>
    </w:p>
    <w:p w14:paraId="633A99ED" w14:textId="77777777" w:rsidR="00F06B6C" w:rsidRPr="00582794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82794">
        <w:rPr>
          <w:rFonts w:ascii="Verdana" w:hAnsi="Verdana" w:cstheme="minorHAnsi"/>
          <w:sz w:val="18"/>
          <w:szCs w:val="18"/>
        </w:rPr>
        <w:t>Příloha č. 3 – Jednotkový ceník či</w:t>
      </w:r>
      <w:r w:rsidR="007D44A3" w:rsidRPr="00582794">
        <w:rPr>
          <w:rFonts w:ascii="Verdana" w:hAnsi="Verdana" w:cstheme="minorHAnsi"/>
          <w:sz w:val="18"/>
          <w:szCs w:val="18"/>
        </w:rPr>
        <w:t>nností prováděných Zhotovitelem</w:t>
      </w:r>
    </w:p>
    <w:p w14:paraId="5A301075" w14:textId="77777777" w:rsidR="00002574" w:rsidRPr="0058279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82794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00F43FE9" w14:textId="77777777" w:rsidR="0090270E" w:rsidRPr="00582794" w:rsidRDefault="00D3474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82794"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582794">
        <w:rPr>
          <w:rFonts w:ascii="Verdana" w:hAnsi="Verdana" w:cstheme="minorHAnsi"/>
          <w:sz w:val="18"/>
          <w:szCs w:val="18"/>
        </w:rPr>
        <w:t>Oprávněné osoby</w:t>
      </w:r>
    </w:p>
    <w:p w14:paraId="3544743C" w14:textId="77777777" w:rsidR="00B73293" w:rsidRPr="00582794" w:rsidRDefault="00B7329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5C3B786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1064527B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3BCFCC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343965EC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</w:t>
      </w:r>
      <w:r w:rsidR="00D3474C">
        <w:rPr>
          <w:rFonts w:ascii="Verdana" w:hAnsi="Verdana" w:cstheme="minorHAnsi"/>
          <w:b w:val="0"/>
          <w:sz w:val="18"/>
          <w:szCs w:val="18"/>
        </w:rPr>
        <w:t>lzni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1907DCE3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DB1B53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583285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3AFBED8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8391625" w14:textId="77777777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D3474C">
        <w:rPr>
          <w:rFonts w:ascii="Verdana" w:hAnsi="Verdana" w:cstheme="minorHAnsi"/>
          <w:sz w:val="18"/>
          <w:szCs w:val="18"/>
        </w:rPr>
        <w:tab/>
      </w:r>
      <w:r w:rsidR="00D3474C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211373B1" w14:textId="77777777" w:rsidR="00C16FD1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024A1683" w14:textId="77777777" w:rsidR="00D3474C" w:rsidRPr="00D3474C" w:rsidRDefault="00D3474C" w:rsidP="00D3474C">
      <w:pPr>
        <w:pStyle w:val="acnormal"/>
      </w:pPr>
    </w:p>
    <w:p w14:paraId="6F4E3E75" w14:textId="77777777" w:rsidR="000770E5" w:rsidRPr="002507FA" w:rsidRDefault="00D3474C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Radek Makovec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27BF086B" w14:textId="77777777" w:rsidR="000770E5" w:rsidRPr="002507FA" w:rsidRDefault="00D3474C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Plzeň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66B2A94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157377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4FB988A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6317A6CB" w14:textId="77777777" w:rsidR="0090270E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1D66B096" w14:textId="77777777" w:rsidR="00B73293" w:rsidRPr="00B73293" w:rsidRDefault="00B73293" w:rsidP="00B73293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Příloha č. 4</w:t>
      </w:r>
    </w:p>
    <w:p w14:paraId="0791211E" w14:textId="77777777" w:rsidR="00B73293" w:rsidRPr="00B73293" w:rsidRDefault="00B73293" w:rsidP="00B73293">
      <w:pPr>
        <w:pStyle w:val="RLProhlensmluvnchstran"/>
        <w:rPr>
          <w:rFonts w:ascii="Verdana" w:hAnsi="Verdana" w:cstheme="minorHAnsi"/>
        </w:rPr>
      </w:pPr>
      <w:r w:rsidRPr="00B73293">
        <w:rPr>
          <w:rFonts w:ascii="Verdana" w:hAnsi="Verdana" w:cstheme="minorHAnsi"/>
        </w:rPr>
        <w:t>Seznam poddodavatelů</w:t>
      </w:r>
    </w:p>
    <w:p w14:paraId="65B03F55" w14:textId="77777777" w:rsidR="00B73293" w:rsidRDefault="00B73293" w:rsidP="00B73293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B73293" w:rsidRPr="00B73293" w14:paraId="45A98985" w14:textId="77777777" w:rsidTr="00E8187C">
        <w:tc>
          <w:tcPr>
            <w:tcW w:w="2774" w:type="dxa"/>
          </w:tcPr>
          <w:p w14:paraId="357A8C00" w14:textId="77777777" w:rsidR="00B73293" w:rsidRPr="00B73293" w:rsidRDefault="00B73293" w:rsidP="00E8187C">
            <w:pPr>
              <w:pStyle w:val="Tabulka"/>
              <w:jc w:val="left"/>
              <w:rPr>
                <w:rStyle w:val="Nadpisvtabulce"/>
                <w:sz w:val="22"/>
                <w:szCs w:val="22"/>
              </w:rPr>
            </w:pPr>
            <w:r w:rsidRPr="00B73293">
              <w:rPr>
                <w:rStyle w:val="Nadpisvtabulce"/>
                <w:sz w:val="22"/>
                <w:szCs w:val="22"/>
              </w:rPr>
              <w:t>IDENTIFIKACE PODDODAVATELE</w:t>
            </w:r>
          </w:p>
          <w:p w14:paraId="3959B9F6" w14:textId="77777777" w:rsidR="00B73293" w:rsidRDefault="00B73293" w:rsidP="00E8187C">
            <w:pPr>
              <w:pStyle w:val="Tabulka"/>
              <w:jc w:val="left"/>
              <w:rPr>
                <w:rStyle w:val="Nadpisvtabulce"/>
                <w:sz w:val="22"/>
                <w:szCs w:val="22"/>
              </w:rPr>
            </w:pPr>
            <w:r w:rsidRPr="00B73293">
              <w:rPr>
                <w:rStyle w:val="Nadpisvtabulce"/>
                <w:sz w:val="22"/>
                <w:szCs w:val="22"/>
              </w:rPr>
              <w:t xml:space="preserve">(obchodní firma, </w:t>
            </w:r>
          </w:p>
          <w:p w14:paraId="423FE3AA" w14:textId="77777777" w:rsidR="00B73293" w:rsidRPr="00B73293" w:rsidRDefault="00B73293" w:rsidP="00E8187C">
            <w:pPr>
              <w:pStyle w:val="Tabulka"/>
              <w:jc w:val="left"/>
              <w:rPr>
                <w:rStyle w:val="Nadpisvtabulce"/>
                <w:sz w:val="22"/>
                <w:szCs w:val="22"/>
              </w:rPr>
            </w:pPr>
            <w:r w:rsidRPr="00B73293">
              <w:rPr>
                <w:rStyle w:val="Nadpisvtabulce"/>
                <w:sz w:val="22"/>
                <w:szCs w:val="22"/>
              </w:rPr>
              <w:t>sídlo a IČO)</w:t>
            </w:r>
          </w:p>
        </w:tc>
        <w:tc>
          <w:tcPr>
            <w:tcW w:w="3129" w:type="dxa"/>
          </w:tcPr>
          <w:p w14:paraId="280DCDAC" w14:textId="77777777" w:rsidR="00B73293" w:rsidRPr="00B73293" w:rsidRDefault="00B73293" w:rsidP="00E8187C">
            <w:pPr>
              <w:pStyle w:val="Tabulka"/>
              <w:jc w:val="center"/>
              <w:rPr>
                <w:b/>
                <w:sz w:val="22"/>
                <w:szCs w:val="22"/>
              </w:rPr>
            </w:pPr>
            <w:r w:rsidRPr="00B73293">
              <w:rPr>
                <w:b/>
                <w:sz w:val="22"/>
                <w:szCs w:val="22"/>
              </w:rPr>
              <w:t>VĚCNÝ ROZSAH PODDODÁVKY</w:t>
            </w:r>
          </w:p>
        </w:tc>
        <w:tc>
          <w:tcPr>
            <w:tcW w:w="2957" w:type="dxa"/>
          </w:tcPr>
          <w:p w14:paraId="3497FBF4" w14:textId="77777777" w:rsidR="00B73293" w:rsidRPr="00B73293" w:rsidRDefault="00B73293" w:rsidP="00E8187C">
            <w:pPr>
              <w:pStyle w:val="Tabulka"/>
              <w:jc w:val="center"/>
              <w:rPr>
                <w:b/>
                <w:sz w:val="22"/>
                <w:szCs w:val="22"/>
                <w:highlight w:val="yellow"/>
              </w:rPr>
            </w:pPr>
            <w:r w:rsidRPr="00B73293">
              <w:rPr>
                <w:b/>
                <w:sz w:val="22"/>
                <w:szCs w:val="22"/>
              </w:rPr>
              <w:t>HODNOTA PODDODÁVKY V % Z CELKOVÉ CENY DÍLA</w:t>
            </w:r>
          </w:p>
        </w:tc>
      </w:tr>
      <w:tr w:rsidR="00B73293" w:rsidRPr="00B73293" w14:paraId="2D97E785" w14:textId="77777777" w:rsidTr="00B73293">
        <w:trPr>
          <w:trHeight w:val="556"/>
        </w:trPr>
        <w:tc>
          <w:tcPr>
            <w:tcW w:w="2774" w:type="dxa"/>
          </w:tcPr>
          <w:p w14:paraId="140D90E8" w14:textId="77777777" w:rsidR="00B73293" w:rsidRPr="00B73293" w:rsidRDefault="00B73293" w:rsidP="00E8187C">
            <w:pPr>
              <w:pStyle w:val="Tabulka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77CC2BC" w14:textId="77777777" w:rsidR="00B73293" w:rsidRPr="00B73293" w:rsidRDefault="00B73293" w:rsidP="00E8187C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384797D0" w14:textId="77777777" w:rsidR="00B73293" w:rsidRPr="00B73293" w:rsidRDefault="00B73293" w:rsidP="00E8187C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</w:tr>
      <w:tr w:rsidR="00B73293" w:rsidRPr="00B73293" w14:paraId="52ABDFD7" w14:textId="77777777" w:rsidTr="00B73293">
        <w:trPr>
          <w:trHeight w:val="563"/>
        </w:trPr>
        <w:tc>
          <w:tcPr>
            <w:tcW w:w="2774" w:type="dxa"/>
          </w:tcPr>
          <w:p w14:paraId="3799B4CE" w14:textId="77777777" w:rsidR="00B73293" w:rsidRPr="00B73293" w:rsidRDefault="00B73293" w:rsidP="00E8187C">
            <w:pPr>
              <w:pStyle w:val="Tabulka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1EBA145C" w14:textId="77777777" w:rsidR="00B73293" w:rsidRPr="00B73293" w:rsidRDefault="00B73293" w:rsidP="00E8187C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63ABD8DF" w14:textId="77777777" w:rsidR="00B73293" w:rsidRPr="00B73293" w:rsidRDefault="00B73293" w:rsidP="00E8187C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</w:tr>
      <w:tr w:rsidR="00B73293" w:rsidRPr="00B73293" w14:paraId="472E13FF" w14:textId="77777777" w:rsidTr="00E8187C">
        <w:tc>
          <w:tcPr>
            <w:tcW w:w="2774" w:type="dxa"/>
          </w:tcPr>
          <w:p w14:paraId="26B72C79" w14:textId="77777777" w:rsidR="00B73293" w:rsidRPr="00B73293" w:rsidRDefault="00B73293" w:rsidP="00E8187C">
            <w:pPr>
              <w:pStyle w:val="Tabulka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5C31F0FA" w14:textId="77777777" w:rsidR="00B73293" w:rsidRPr="00B73293" w:rsidRDefault="00B73293" w:rsidP="00E8187C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2F68A8E" w14:textId="77777777" w:rsidR="00B73293" w:rsidRPr="00B73293" w:rsidRDefault="00B73293" w:rsidP="00E8187C">
            <w:pPr>
              <w:pStyle w:val="Tabulka"/>
              <w:jc w:val="center"/>
              <w:rPr>
                <w:sz w:val="22"/>
                <w:szCs w:val="22"/>
              </w:rPr>
            </w:pPr>
            <w:r w:rsidRPr="00B73293">
              <w:rPr>
                <w:sz w:val="22"/>
                <w:szCs w:val="22"/>
                <w:highlight w:val="yellow"/>
              </w:rPr>
              <w:t>[VLOŽÍ ZHOTOVITEL]</w:t>
            </w:r>
          </w:p>
        </w:tc>
      </w:tr>
    </w:tbl>
    <w:p w14:paraId="4DC1F022" w14:textId="77777777" w:rsidR="00B73293" w:rsidRPr="002507FA" w:rsidRDefault="00B73293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242638AC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6958DCAC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1116A98C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2D732B63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36545267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5BEA004C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3B1A5D5E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7D7CBF5A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35C5E897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0478BD4E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270301A6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39630C81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27E38A7B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5F444D73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5A5C1A87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1A72A083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3A84718B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0604C4EE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0003935D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24391367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3CAA2E3C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67BC96F6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48F857BF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7A4B284E" w14:textId="77777777" w:rsidR="00B73293" w:rsidRDefault="00B73293" w:rsidP="0090270E">
      <w:pPr>
        <w:pStyle w:val="RLProhlensmluvnchstran"/>
        <w:rPr>
          <w:rFonts w:ascii="Verdana" w:hAnsi="Verdana" w:cstheme="minorHAnsi"/>
        </w:rPr>
      </w:pPr>
    </w:p>
    <w:p w14:paraId="3056241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73B31B42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929A6D1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  <w:lang w:val="en-US"/>
        </w:rPr>
      </w:pPr>
      <w:r w:rsidRPr="00E746F8">
        <w:rPr>
          <w:rFonts w:ascii="Verdana" w:hAnsi="Verdana" w:cstheme="minorHAnsi"/>
          <w:highlight w:val="green"/>
          <w:lang w:val="en-US"/>
        </w:rPr>
        <w:t>[</w:t>
      </w:r>
      <w:r w:rsidRPr="00E746F8">
        <w:rPr>
          <w:rFonts w:ascii="Verdana" w:hAnsi="Verdana" w:cstheme="minorHAnsi"/>
          <w:highlight w:val="green"/>
        </w:rPr>
        <w:t>ZADAVATEL UPRAVÍ Oprávněné osoby Zhotovitele dle charakteru služby a dle technické kvalifikace - požadavků na odbornost Zhotovitele</w:t>
      </w:r>
      <w:r w:rsidRPr="00E746F8">
        <w:rPr>
          <w:rFonts w:ascii="Verdana" w:hAnsi="Verdana" w:cstheme="minorHAnsi"/>
          <w:highlight w:val="green"/>
          <w:lang w:val="en-US"/>
        </w:rPr>
        <w:t>]</w:t>
      </w:r>
    </w:p>
    <w:p w14:paraId="0DF172E0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02D0B1C7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6172"/>
      </w:tblGrid>
      <w:tr w:rsidR="0090270E" w:rsidRPr="00E746F8" w14:paraId="432944C5" w14:textId="77777777" w:rsidTr="004F3A2A">
        <w:tc>
          <w:tcPr>
            <w:tcW w:w="2206" w:type="dxa"/>
            <w:vAlign w:val="center"/>
          </w:tcPr>
          <w:p w14:paraId="1B40CDD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4E9C7" w14:textId="2A9F9854" w:rsidR="0090270E" w:rsidRPr="00E746F8" w:rsidRDefault="00920DBB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Jaroslav Hůrka</w:t>
            </w:r>
          </w:p>
        </w:tc>
      </w:tr>
      <w:tr w:rsidR="0090270E" w:rsidRPr="00E746F8" w14:paraId="4434AFCF" w14:textId="77777777" w:rsidTr="004F3A2A">
        <w:tc>
          <w:tcPr>
            <w:tcW w:w="2206" w:type="dxa"/>
            <w:vAlign w:val="center"/>
          </w:tcPr>
          <w:p w14:paraId="21400C5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31271A9C" w14:textId="77777777" w:rsidR="0090270E" w:rsidRPr="00E746F8" w:rsidRDefault="0007735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90270E" w:rsidRPr="00E746F8" w14:paraId="3711BB15" w14:textId="77777777" w:rsidTr="004F3A2A">
        <w:tc>
          <w:tcPr>
            <w:tcW w:w="2206" w:type="dxa"/>
            <w:vAlign w:val="center"/>
          </w:tcPr>
          <w:p w14:paraId="3449699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F63E9EA" w14:textId="77777777" w:rsidR="0090270E" w:rsidRPr="00E746F8" w:rsidRDefault="0007735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14:paraId="3E42DEE2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266D5E2B" w14:textId="5E2382A2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</w:t>
      </w:r>
      <w:r w:rsidR="00920DBB">
        <w:rPr>
          <w:rFonts w:ascii="Verdana" w:hAnsi="Verdana" w:cstheme="minorHAnsi"/>
        </w:rPr>
        <w:t xml:space="preserve"> a uzavírání dílčích smluv</w:t>
      </w:r>
      <w:r w:rsidRPr="00E746F8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4B3C49EA" w14:textId="77777777" w:rsidTr="004F3A2A">
        <w:tc>
          <w:tcPr>
            <w:tcW w:w="2206" w:type="dxa"/>
            <w:vAlign w:val="center"/>
          </w:tcPr>
          <w:p w14:paraId="4CC257D6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6B079C4" w14:textId="064DBAF0" w:rsidR="0090270E" w:rsidRPr="00E746F8" w:rsidRDefault="00920DBB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Josef Strnad</w:t>
            </w:r>
          </w:p>
        </w:tc>
      </w:tr>
      <w:tr w:rsidR="0090270E" w:rsidRPr="00E746F8" w14:paraId="1448453F" w14:textId="77777777" w:rsidTr="004F3A2A">
        <w:tc>
          <w:tcPr>
            <w:tcW w:w="2206" w:type="dxa"/>
            <w:vAlign w:val="center"/>
          </w:tcPr>
          <w:p w14:paraId="62EC7D8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599B1D7" w14:textId="77777777" w:rsidR="0090270E" w:rsidRPr="00E746F8" w:rsidRDefault="0007735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90270E" w:rsidRPr="00E746F8" w14:paraId="73FAB0C6" w14:textId="77777777" w:rsidTr="004F3A2A">
        <w:tc>
          <w:tcPr>
            <w:tcW w:w="2206" w:type="dxa"/>
            <w:vAlign w:val="center"/>
          </w:tcPr>
          <w:p w14:paraId="339547F2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00F5E263" w14:textId="77777777" w:rsidR="0090270E" w:rsidRPr="00E746F8" w:rsidRDefault="00077351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14:paraId="735CA0B3" w14:textId="7E79C4E3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4EBB298" w14:textId="77777777" w:rsidR="00920DBB" w:rsidRPr="00E746F8" w:rsidRDefault="00920DBB" w:rsidP="00920DBB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</w:t>
      </w:r>
      <w:r>
        <w:rPr>
          <w:rFonts w:ascii="Verdana" w:hAnsi="Verdana" w:cstheme="minorHAnsi"/>
        </w:rPr>
        <w:t xml:space="preserve"> a uzavírání dílčích smluv</w:t>
      </w:r>
      <w:r w:rsidRPr="00E746F8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20DBB" w:rsidRPr="00E746F8" w14:paraId="0EB2DB8C" w14:textId="77777777" w:rsidTr="00D16B88">
        <w:tc>
          <w:tcPr>
            <w:tcW w:w="2206" w:type="dxa"/>
            <w:vAlign w:val="center"/>
          </w:tcPr>
          <w:p w14:paraId="312F2F09" w14:textId="77777777" w:rsidR="00920DBB" w:rsidRPr="00E746F8" w:rsidRDefault="00920DBB" w:rsidP="00D16B8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A2C407C" w14:textId="682EB048" w:rsidR="00920DBB" w:rsidRPr="00E746F8" w:rsidRDefault="00920DBB" w:rsidP="00D16B8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  <w:highlight w:val="green"/>
              </w:rPr>
              <w:t>Jiří Zdeněk</w:t>
            </w:r>
          </w:p>
        </w:tc>
      </w:tr>
      <w:tr w:rsidR="00920DBB" w:rsidRPr="00E746F8" w14:paraId="1D5620ED" w14:textId="77777777" w:rsidTr="00D16B88">
        <w:tc>
          <w:tcPr>
            <w:tcW w:w="2206" w:type="dxa"/>
            <w:vAlign w:val="center"/>
          </w:tcPr>
          <w:p w14:paraId="7E9D3F21" w14:textId="77777777" w:rsidR="00920DBB" w:rsidRPr="00E746F8" w:rsidRDefault="00920DBB" w:rsidP="00D16B8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18BDACF" w14:textId="77777777" w:rsidR="00920DBB" w:rsidRPr="00E746F8" w:rsidRDefault="00920DBB" w:rsidP="00D16B8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920DBB" w:rsidRPr="00E746F8" w14:paraId="52E235AC" w14:textId="77777777" w:rsidTr="00D16B88">
        <w:tc>
          <w:tcPr>
            <w:tcW w:w="2206" w:type="dxa"/>
            <w:vAlign w:val="center"/>
          </w:tcPr>
          <w:p w14:paraId="0C39E2F7" w14:textId="77777777" w:rsidR="00920DBB" w:rsidRPr="00E746F8" w:rsidRDefault="00920DBB" w:rsidP="00D16B8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23C4E06B" w14:textId="77777777" w:rsidR="00920DBB" w:rsidRPr="00E746F8" w:rsidRDefault="00920DBB" w:rsidP="00D16B8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14:paraId="20833AC4" w14:textId="77777777" w:rsidR="00920DBB" w:rsidRPr="00920DBB" w:rsidRDefault="00920DBB" w:rsidP="00920DBB"/>
    <w:p w14:paraId="438DF9AC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38B0250F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2E4948CE" w14:textId="77777777" w:rsidTr="004F3A2A">
        <w:tc>
          <w:tcPr>
            <w:tcW w:w="2206" w:type="dxa"/>
            <w:vAlign w:val="center"/>
          </w:tcPr>
          <w:p w14:paraId="588A87AA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5836F14" w14:textId="77777777" w:rsidR="0090270E" w:rsidRPr="00E746F8" w:rsidRDefault="00077351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7D2DC9" w14:textId="77777777" w:rsidTr="004F3A2A">
        <w:tc>
          <w:tcPr>
            <w:tcW w:w="2206" w:type="dxa"/>
            <w:vAlign w:val="center"/>
          </w:tcPr>
          <w:p w14:paraId="4C7AC7F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1D558933" w14:textId="77777777" w:rsidR="0090270E" w:rsidRPr="00E746F8" w:rsidRDefault="00077351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6E681C8" w14:textId="77777777" w:rsidTr="004F3A2A">
        <w:tc>
          <w:tcPr>
            <w:tcW w:w="2206" w:type="dxa"/>
            <w:vAlign w:val="center"/>
          </w:tcPr>
          <w:p w14:paraId="5E52641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9D5B752" w14:textId="77777777" w:rsidR="0090270E" w:rsidRPr="00E746F8" w:rsidRDefault="00077351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698A7EAD" w14:textId="77777777" w:rsidTr="004F3A2A">
        <w:tc>
          <w:tcPr>
            <w:tcW w:w="2206" w:type="dxa"/>
            <w:vAlign w:val="center"/>
          </w:tcPr>
          <w:p w14:paraId="440DA9F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5B3DB661" w14:textId="77777777" w:rsidR="0090270E" w:rsidRPr="00E746F8" w:rsidRDefault="00077351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12AB214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3CBBDBAF" w14:textId="77777777" w:rsidTr="004F3A2A">
        <w:tc>
          <w:tcPr>
            <w:tcW w:w="2206" w:type="dxa"/>
            <w:vAlign w:val="center"/>
          </w:tcPr>
          <w:p w14:paraId="5DFE6D1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4AB5A82" w14:textId="77777777" w:rsidR="0090270E" w:rsidRPr="00E746F8" w:rsidRDefault="00077351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14C84189" w14:textId="77777777" w:rsidTr="004F3A2A">
        <w:tc>
          <w:tcPr>
            <w:tcW w:w="2206" w:type="dxa"/>
            <w:vAlign w:val="center"/>
          </w:tcPr>
          <w:p w14:paraId="0DE793B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081B2788" w14:textId="77777777" w:rsidR="0090270E" w:rsidRPr="00E746F8" w:rsidRDefault="00077351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7D3EF7A" w14:textId="77777777" w:rsidTr="004F3A2A">
        <w:tc>
          <w:tcPr>
            <w:tcW w:w="2206" w:type="dxa"/>
            <w:vAlign w:val="center"/>
          </w:tcPr>
          <w:p w14:paraId="6186CFE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BE3A8EB" w14:textId="77777777" w:rsidR="0090270E" w:rsidRPr="00E746F8" w:rsidRDefault="00077351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37B68B7" w14:textId="77777777" w:rsidTr="004F3A2A">
        <w:tc>
          <w:tcPr>
            <w:tcW w:w="2206" w:type="dxa"/>
            <w:vAlign w:val="center"/>
          </w:tcPr>
          <w:p w14:paraId="5896E65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00ED12D" w14:textId="77777777" w:rsidR="0090270E" w:rsidRPr="00E746F8" w:rsidRDefault="00077351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="0090270E"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06D0540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216F611D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48ED4890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52058A89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39A09BE3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32026" w14:textId="77777777" w:rsidR="00702C0F" w:rsidRDefault="00702C0F" w:rsidP="003706CB">
      <w:pPr>
        <w:spacing w:after="0" w:line="240" w:lineRule="auto"/>
      </w:pPr>
      <w:r>
        <w:separator/>
      </w:r>
    </w:p>
  </w:endnote>
  <w:endnote w:type="continuationSeparator" w:id="0">
    <w:p w14:paraId="13384779" w14:textId="77777777" w:rsidR="00702C0F" w:rsidRDefault="00702C0F" w:rsidP="003706CB">
      <w:pPr>
        <w:spacing w:after="0" w:line="240" w:lineRule="auto"/>
      </w:pPr>
      <w:r>
        <w:continuationSeparator/>
      </w:r>
    </w:p>
  </w:endnote>
  <w:endnote w:type="continuationNotice" w:id="1">
    <w:p w14:paraId="26360C3D" w14:textId="77777777" w:rsidR="00702C0F" w:rsidRDefault="00702C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1E9FC" w14:textId="57C4746A" w:rsidR="00DE3792" w:rsidRPr="00E86EC1" w:rsidRDefault="00077351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="00DE3792"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20DBB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="00DE3792"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920DBB">
      <w:fldChar w:fldCharType="begin"/>
    </w:r>
    <w:r w:rsidR="00920DBB">
      <w:instrText xml:space="preserve"> NUMPAGES   \* MERGEFORMAT </w:instrText>
    </w:r>
    <w:r w:rsidR="00920DBB">
      <w:fldChar w:fldCharType="separate"/>
    </w:r>
    <w:r w:rsidR="00920DBB" w:rsidRPr="00920DBB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="00920DBB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</w:p>
  <w:p w14:paraId="115A3B0C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1330FDD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07E45C" w14:textId="340AD2C9" w:rsidR="00DE3792" w:rsidRPr="00A94233" w:rsidRDefault="00077351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="00DE3792"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20DBB" w:rsidRPr="00920DBB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="00DE3792"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="00920DBB">
            <w:fldChar w:fldCharType="begin"/>
          </w:r>
          <w:r w:rsidR="00920DBB">
            <w:instrText xml:space="preserve"> NUMPAGES   \* MERGEFORMAT </w:instrText>
          </w:r>
          <w:r w:rsidR="00920DBB">
            <w:fldChar w:fldCharType="separate"/>
          </w:r>
          <w:r w:rsidR="00920DBB" w:rsidRPr="00920DBB">
            <w:rPr>
              <w:noProof/>
              <w:color w:val="FF5200"/>
              <w:szCs w:val="22"/>
            </w:rPr>
            <w:t>10</w:t>
          </w:r>
          <w:r w:rsidR="00920DBB">
            <w:rPr>
              <w:noProof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D081D3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771164C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53FA0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AD14A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33FE003E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25C1F7E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87E000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C2649" w14:textId="77777777" w:rsidR="00702C0F" w:rsidRDefault="00702C0F" w:rsidP="003706CB">
      <w:pPr>
        <w:spacing w:after="0" w:line="240" w:lineRule="auto"/>
      </w:pPr>
      <w:r>
        <w:separator/>
      </w:r>
    </w:p>
  </w:footnote>
  <w:footnote w:type="continuationSeparator" w:id="0">
    <w:p w14:paraId="5C52F887" w14:textId="77777777" w:rsidR="00702C0F" w:rsidRDefault="00702C0F" w:rsidP="003706CB">
      <w:pPr>
        <w:spacing w:after="0" w:line="240" w:lineRule="auto"/>
      </w:pPr>
      <w:r>
        <w:continuationSeparator/>
      </w:r>
    </w:p>
  </w:footnote>
  <w:footnote w:type="continuationNotice" w:id="1">
    <w:p w14:paraId="25A4090F" w14:textId="77777777" w:rsidR="00702C0F" w:rsidRDefault="00702C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E3A51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99CEE30" wp14:editId="346A5B4A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77351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761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40F7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1A9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564BB"/>
    <w:rsid w:val="00560216"/>
    <w:rsid w:val="005623F0"/>
    <w:rsid w:val="00562A02"/>
    <w:rsid w:val="00562B90"/>
    <w:rsid w:val="00563670"/>
    <w:rsid w:val="00574368"/>
    <w:rsid w:val="00582794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4E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C4997"/>
    <w:rsid w:val="006D13CC"/>
    <w:rsid w:val="006D1ACE"/>
    <w:rsid w:val="006D2F28"/>
    <w:rsid w:val="006E381A"/>
    <w:rsid w:val="006F373D"/>
    <w:rsid w:val="006F5E55"/>
    <w:rsid w:val="00701354"/>
    <w:rsid w:val="00702C0F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44A3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56C5A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23B7"/>
    <w:rsid w:val="008B34A2"/>
    <w:rsid w:val="008B447E"/>
    <w:rsid w:val="008B4D9D"/>
    <w:rsid w:val="008C1DEB"/>
    <w:rsid w:val="008C566E"/>
    <w:rsid w:val="008C7DAF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0DBB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9F321B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73293"/>
    <w:rsid w:val="00B93EB9"/>
    <w:rsid w:val="00B94C91"/>
    <w:rsid w:val="00B96AAD"/>
    <w:rsid w:val="00B970E9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3474C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A04FC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26A253"/>
  <w15:docId w15:val="{5D009E65-E9C6-40F9-9954-B32FCCEE3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B73293"/>
    <w:rPr>
      <w:b/>
      <w:sz w:val="18"/>
    </w:rPr>
  </w:style>
  <w:style w:type="paragraph" w:customStyle="1" w:styleId="Nadpisbezsl1-1">
    <w:name w:val="_Nadpis_bez_čísl_1-1"/>
    <w:qFormat/>
    <w:rsid w:val="00B73293"/>
    <w:pPr>
      <w:spacing w:before="240" w:after="120" w:line="264" w:lineRule="auto"/>
    </w:pPr>
    <w:rPr>
      <w:rFonts w:asciiTheme="majorHAnsi" w:hAnsiTheme="majorHAnsi"/>
      <w:b/>
      <w:caps/>
      <w:szCs w:val="18"/>
    </w:rPr>
  </w:style>
  <w:style w:type="paragraph" w:customStyle="1" w:styleId="Nadpisbezsl1-2">
    <w:name w:val="_Nadpis_bez_čísl_1-2"/>
    <w:qFormat/>
    <w:rsid w:val="00B73293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Normln"/>
    <w:qFormat/>
    <w:rsid w:val="00B73293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FontStyle37">
    <w:name w:val="Font Style37"/>
    <w:uiPriority w:val="99"/>
    <w:rsid w:val="003D21A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rnadJ@szdc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C989F7-6E4C-4152-8975-E8670C99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2845</Words>
  <Characters>16791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Hniličková Hana, Bc.</cp:lastModifiedBy>
  <cp:revision>6</cp:revision>
  <cp:lastPrinted>2018-11-08T08:22:00Z</cp:lastPrinted>
  <dcterms:created xsi:type="dcterms:W3CDTF">2020-03-22T18:08:00Z</dcterms:created>
  <dcterms:modified xsi:type="dcterms:W3CDTF">2020-03-25T12:03:00Z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